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8D4FD" w14:textId="26B9DE86" w:rsidR="00490A22" w:rsidRPr="00840524" w:rsidRDefault="00F22AB4" w:rsidP="00A318DA">
      <w:pPr>
        <w:autoSpaceDE w:val="0"/>
        <w:autoSpaceDN w:val="0"/>
        <w:adjustRightInd w:val="0"/>
        <w:spacing w:after="0" w:line="240" w:lineRule="auto"/>
        <w:rPr>
          <w:rFonts w:ascii="Times New Roman" w:hAnsi="Times New Roman" w:cs="Times New Roman"/>
          <w:b/>
          <w:bCs/>
          <w:noProof w:val="0"/>
          <w:sz w:val="24"/>
          <w:szCs w:val="24"/>
        </w:rPr>
      </w:pPr>
      <w:r>
        <w:rPr>
          <w:rFonts w:ascii="Times New Roman" w:hAnsi="Times New Roman" w:cs="Times New Roman"/>
          <w:b/>
          <w:bCs/>
          <w:noProof w:val="0"/>
          <w:sz w:val="24"/>
          <w:szCs w:val="24"/>
        </w:rPr>
        <w:t>B16</w:t>
      </w:r>
      <w:r w:rsidR="00A318DA" w:rsidRPr="00840524">
        <w:rPr>
          <w:rFonts w:ascii="Times New Roman" w:hAnsi="Times New Roman" w:cs="Times New Roman"/>
          <w:b/>
          <w:bCs/>
          <w:noProof w:val="0"/>
          <w:sz w:val="24"/>
          <w:szCs w:val="24"/>
        </w:rPr>
        <w:t xml:space="preserve"> </w:t>
      </w:r>
      <w:r w:rsidR="004569F4">
        <w:rPr>
          <w:rFonts w:ascii="Times New Roman" w:hAnsi="Times New Roman" w:cs="Times New Roman"/>
          <w:b/>
          <w:bCs/>
          <w:noProof w:val="0"/>
          <w:sz w:val="24"/>
          <w:szCs w:val="24"/>
        </w:rPr>
        <w:t xml:space="preserve">CV for PI </w:t>
      </w:r>
      <w:r w:rsidR="00710521">
        <w:rPr>
          <w:rFonts w:ascii="Times New Roman" w:hAnsi="Times New Roman" w:cs="Times New Roman"/>
          <w:b/>
          <w:bCs/>
          <w:noProof w:val="0"/>
          <w:sz w:val="24"/>
          <w:szCs w:val="24"/>
          <w:highlight w:val="yellow"/>
        </w:rPr>
        <w:t xml:space="preserve">&lt;insert </w:t>
      </w:r>
      <w:r w:rsidR="000D44AD" w:rsidRPr="000D44AD">
        <w:rPr>
          <w:rFonts w:ascii="Times New Roman" w:hAnsi="Times New Roman" w:cs="Times New Roman"/>
          <w:b/>
          <w:bCs/>
          <w:noProof w:val="0"/>
          <w:sz w:val="24"/>
          <w:szCs w:val="24"/>
          <w:highlight w:val="yellow"/>
        </w:rPr>
        <w:t>PI surname&gt;</w:t>
      </w:r>
    </w:p>
    <w:p w14:paraId="4B4FAF79" w14:textId="77777777" w:rsidR="00A318DA" w:rsidRPr="00840524" w:rsidRDefault="00A318DA" w:rsidP="00A318DA">
      <w:pPr>
        <w:autoSpaceDE w:val="0"/>
        <w:autoSpaceDN w:val="0"/>
        <w:adjustRightInd w:val="0"/>
        <w:spacing w:after="0" w:line="240" w:lineRule="auto"/>
        <w:rPr>
          <w:rFonts w:ascii="Times New Roman" w:hAnsi="Times New Roman" w:cs="Times New Roman"/>
          <w:b/>
          <w:sz w:val="24"/>
          <w:szCs w:val="24"/>
        </w:rPr>
      </w:pPr>
    </w:p>
    <w:p w14:paraId="4B0B8C53" w14:textId="325DFD1B" w:rsidR="00A318DA" w:rsidRDefault="004569F4" w:rsidP="00A318DA">
      <w:pPr>
        <w:autoSpaceDE w:val="0"/>
        <w:autoSpaceDN w:val="0"/>
        <w:adjustRightInd w:val="0"/>
        <w:spacing w:after="0" w:line="240" w:lineRule="auto"/>
        <w:rPr>
          <w:rFonts w:ascii="Times New Roman" w:hAnsi="Times New Roman" w:cs="Times New Roman"/>
          <w:b/>
          <w:noProof w:val="0"/>
          <w:sz w:val="24"/>
          <w:szCs w:val="24"/>
        </w:rPr>
      </w:pPr>
      <w:commentRangeStart w:id="0"/>
      <w:r>
        <w:rPr>
          <w:rFonts w:ascii="Times New Roman" w:hAnsi="Times New Roman" w:cs="Times New Roman"/>
          <w:b/>
          <w:noProof w:val="0"/>
          <w:sz w:val="24"/>
          <w:szCs w:val="24"/>
        </w:rPr>
        <w:t>Background and Expertise</w:t>
      </w:r>
      <w:commentRangeEnd w:id="0"/>
      <w:r>
        <w:rPr>
          <w:rStyle w:val="CommentReference"/>
        </w:rPr>
        <w:commentReference w:id="0"/>
      </w:r>
    </w:p>
    <w:p w14:paraId="15131E0D" w14:textId="77777777" w:rsidR="00A318DA" w:rsidRPr="00840524" w:rsidRDefault="00A318DA" w:rsidP="00A318DA">
      <w:pPr>
        <w:autoSpaceDE w:val="0"/>
        <w:autoSpaceDN w:val="0"/>
        <w:adjustRightInd w:val="0"/>
        <w:spacing w:after="0" w:line="240" w:lineRule="auto"/>
        <w:rPr>
          <w:rFonts w:ascii="Times New Roman" w:hAnsi="Times New Roman" w:cs="Times New Roman"/>
          <w:b/>
          <w:noProof w:val="0"/>
          <w:sz w:val="24"/>
          <w:szCs w:val="24"/>
        </w:rPr>
      </w:pPr>
    </w:p>
    <w:p w14:paraId="1974A0A8" w14:textId="5A117420" w:rsidR="00A318DA" w:rsidRDefault="004569F4" w:rsidP="00A318DA">
      <w:pPr>
        <w:autoSpaceDE w:val="0"/>
        <w:autoSpaceDN w:val="0"/>
        <w:adjustRightInd w:val="0"/>
        <w:spacing w:after="0" w:line="240" w:lineRule="auto"/>
        <w:rPr>
          <w:rFonts w:ascii="Times New Roman" w:hAnsi="Times New Roman" w:cs="Times New Roman"/>
          <w:b/>
          <w:noProof w:val="0"/>
          <w:sz w:val="24"/>
          <w:szCs w:val="24"/>
        </w:rPr>
      </w:pPr>
      <w:commentRangeStart w:id="1"/>
      <w:r>
        <w:rPr>
          <w:rFonts w:ascii="Times New Roman" w:hAnsi="Times New Roman" w:cs="Times New Roman"/>
          <w:b/>
          <w:noProof w:val="0"/>
          <w:sz w:val="24"/>
          <w:szCs w:val="24"/>
        </w:rPr>
        <w:t>Research Opportunities</w:t>
      </w:r>
      <w:commentRangeEnd w:id="1"/>
      <w:r>
        <w:rPr>
          <w:rStyle w:val="CommentReference"/>
        </w:rPr>
        <w:commentReference w:id="1"/>
      </w:r>
    </w:p>
    <w:p w14:paraId="180079B6" w14:textId="034E386C" w:rsidR="00200EEA" w:rsidRPr="00840524" w:rsidRDefault="00200EEA" w:rsidP="00A318DA">
      <w:pPr>
        <w:autoSpaceDE w:val="0"/>
        <w:autoSpaceDN w:val="0"/>
        <w:adjustRightInd w:val="0"/>
        <w:spacing w:after="0" w:line="240" w:lineRule="auto"/>
        <w:rPr>
          <w:rFonts w:ascii="Times New Roman" w:hAnsi="Times New Roman" w:cs="Times New Roman"/>
          <w:b/>
          <w:noProof w:val="0"/>
          <w:sz w:val="24"/>
          <w:szCs w:val="24"/>
        </w:rPr>
      </w:pPr>
    </w:p>
    <w:p w14:paraId="0FFC3412" w14:textId="595A1DA9" w:rsidR="00A318DA" w:rsidRPr="00840524" w:rsidRDefault="004569F4" w:rsidP="00A318DA">
      <w:pPr>
        <w:autoSpaceDE w:val="0"/>
        <w:autoSpaceDN w:val="0"/>
        <w:adjustRightInd w:val="0"/>
        <w:spacing w:after="0" w:line="240" w:lineRule="auto"/>
        <w:rPr>
          <w:rFonts w:ascii="Times New Roman" w:hAnsi="Times New Roman" w:cs="Times New Roman"/>
          <w:b/>
          <w:noProof w:val="0"/>
          <w:sz w:val="24"/>
          <w:szCs w:val="24"/>
        </w:rPr>
      </w:pPr>
      <w:commentRangeStart w:id="2"/>
      <w:r>
        <w:rPr>
          <w:rFonts w:ascii="Times New Roman" w:hAnsi="Times New Roman" w:cs="Times New Roman"/>
          <w:b/>
          <w:noProof w:val="0"/>
          <w:sz w:val="24"/>
          <w:szCs w:val="24"/>
        </w:rPr>
        <w:t>Achievements and Contributions</w:t>
      </w:r>
      <w:commentRangeEnd w:id="2"/>
      <w:r w:rsidR="00F03096">
        <w:rPr>
          <w:rStyle w:val="CommentReference"/>
        </w:rPr>
        <w:commentReference w:id="2"/>
      </w:r>
    </w:p>
    <w:p w14:paraId="596657F3" w14:textId="4C434026" w:rsidR="00A318DA" w:rsidRDefault="00A318DA" w:rsidP="00A318DA">
      <w:pPr>
        <w:autoSpaceDE w:val="0"/>
        <w:autoSpaceDN w:val="0"/>
        <w:adjustRightInd w:val="0"/>
        <w:spacing w:after="0" w:line="240" w:lineRule="auto"/>
        <w:rPr>
          <w:rFonts w:ascii="Times New Roman" w:hAnsi="Times New Roman" w:cs="Times New Roman"/>
          <w:b/>
          <w:sz w:val="24"/>
          <w:szCs w:val="24"/>
        </w:rPr>
      </w:pPr>
    </w:p>
    <w:p w14:paraId="64D56A31" w14:textId="24892B9A" w:rsidR="004569F4" w:rsidRDefault="004569F4"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3"/>
      <w:r>
        <w:rPr>
          <w:rFonts w:ascii="Times New Roman" w:hAnsi="Times New Roman"/>
          <w:b/>
          <w:sz w:val="24"/>
          <w:szCs w:val="24"/>
        </w:rPr>
        <w:t>Publications</w:t>
      </w:r>
      <w:commentRangeEnd w:id="3"/>
      <w:r w:rsidR="00F03096">
        <w:rPr>
          <w:rStyle w:val="CommentReference"/>
          <w:rFonts w:asciiTheme="minorHAnsi" w:hAnsiTheme="minorHAnsi" w:cstheme="minorBidi"/>
          <w:noProof/>
        </w:rPr>
        <w:commentReference w:id="3"/>
      </w:r>
    </w:p>
    <w:p w14:paraId="3D5A89B6" w14:textId="77777777" w:rsidR="004569F4" w:rsidRDefault="004569F4" w:rsidP="004569F4">
      <w:pPr>
        <w:pStyle w:val="ListParagraph"/>
        <w:autoSpaceDE w:val="0"/>
        <w:autoSpaceDN w:val="0"/>
        <w:adjustRightInd w:val="0"/>
        <w:spacing w:after="0" w:line="240" w:lineRule="auto"/>
        <w:rPr>
          <w:rFonts w:ascii="Times New Roman" w:hAnsi="Times New Roman"/>
          <w:b/>
          <w:sz w:val="24"/>
          <w:szCs w:val="24"/>
        </w:rPr>
      </w:pPr>
    </w:p>
    <w:p w14:paraId="79CD7C62" w14:textId="132DF324" w:rsidR="00597320" w:rsidRPr="004569F4"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4"/>
      <w:r w:rsidRPr="004569F4">
        <w:rPr>
          <w:rFonts w:ascii="Times New Roman" w:hAnsi="Times New Roman"/>
          <w:b/>
          <w:sz w:val="24"/>
          <w:szCs w:val="24"/>
        </w:rPr>
        <w:t>P</w:t>
      </w:r>
      <w:r w:rsidR="00BA376B" w:rsidRPr="004569F4">
        <w:rPr>
          <w:rFonts w:ascii="Times New Roman" w:hAnsi="Times New Roman"/>
          <w:b/>
          <w:sz w:val="24"/>
          <w:szCs w:val="24"/>
        </w:rPr>
        <w:t>rizes</w:t>
      </w:r>
      <w:r w:rsidRPr="004569F4">
        <w:rPr>
          <w:rFonts w:ascii="Times New Roman" w:hAnsi="Times New Roman"/>
          <w:b/>
          <w:sz w:val="24"/>
          <w:szCs w:val="24"/>
        </w:rPr>
        <w:t>, H</w:t>
      </w:r>
      <w:r w:rsidR="00BA376B" w:rsidRPr="004569F4">
        <w:rPr>
          <w:rFonts w:ascii="Times New Roman" w:hAnsi="Times New Roman"/>
          <w:b/>
          <w:sz w:val="24"/>
          <w:szCs w:val="24"/>
        </w:rPr>
        <w:t>onours</w:t>
      </w:r>
      <w:r w:rsidRPr="004569F4">
        <w:rPr>
          <w:rFonts w:ascii="Times New Roman" w:hAnsi="Times New Roman"/>
          <w:b/>
          <w:sz w:val="24"/>
          <w:szCs w:val="24"/>
        </w:rPr>
        <w:t xml:space="preserve"> </w:t>
      </w:r>
      <w:r w:rsidR="00BA376B" w:rsidRPr="004569F4">
        <w:rPr>
          <w:rFonts w:ascii="Times New Roman" w:hAnsi="Times New Roman"/>
          <w:b/>
          <w:sz w:val="24"/>
          <w:szCs w:val="24"/>
        </w:rPr>
        <w:t>and</w:t>
      </w:r>
      <w:r w:rsidRPr="004569F4">
        <w:rPr>
          <w:rFonts w:ascii="Times New Roman" w:hAnsi="Times New Roman"/>
          <w:b/>
          <w:sz w:val="24"/>
          <w:szCs w:val="24"/>
        </w:rPr>
        <w:t xml:space="preserve"> A</w:t>
      </w:r>
      <w:r w:rsidR="00BA376B" w:rsidRPr="004569F4">
        <w:rPr>
          <w:rFonts w:ascii="Times New Roman" w:hAnsi="Times New Roman"/>
          <w:b/>
          <w:sz w:val="24"/>
          <w:szCs w:val="24"/>
        </w:rPr>
        <w:t>wards</w:t>
      </w:r>
      <w:commentRangeEnd w:id="4"/>
      <w:r w:rsidR="00F03096">
        <w:rPr>
          <w:rStyle w:val="CommentReference"/>
          <w:rFonts w:asciiTheme="minorHAnsi" w:hAnsiTheme="minorHAnsi" w:cstheme="minorBidi"/>
          <w:noProof/>
        </w:rPr>
        <w:commentReference w:id="4"/>
      </w:r>
    </w:p>
    <w:p w14:paraId="5B29C265" w14:textId="77777777" w:rsidR="00597320" w:rsidRPr="00F67185" w:rsidRDefault="00597320" w:rsidP="00597320">
      <w:pPr>
        <w:autoSpaceDE w:val="0"/>
        <w:autoSpaceDN w:val="0"/>
        <w:adjustRightInd w:val="0"/>
        <w:spacing w:after="0" w:line="240" w:lineRule="auto"/>
        <w:rPr>
          <w:rFonts w:ascii="Times New Roman" w:hAnsi="Times New Roman" w:cs="Times New Roman"/>
          <w:sz w:val="24"/>
          <w:szCs w:val="24"/>
        </w:rPr>
      </w:pPr>
    </w:p>
    <w:p w14:paraId="6C139433" w14:textId="628C83E6" w:rsidR="00597320" w:rsidRPr="004569F4"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5"/>
      <w:r w:rsidRPr="004569F4">
        <w:rPr>
          <w:rFonts w:ascii="Times New Roman" w:hAnsi="Times New Roman"/>
          <w:b/>
          <w:sz w:val="24"/>
          <w:szCs w:val="24"/>
        </w:rPr>
        <w:t>I</w:t>
      </w:r>
      <w:r w:rsidR="00BA376B" w:rsidRPr="004569F4">
        <w:rPr>
          <w:rFonts w:ascii="Times New Roman" w:hAnsi="Times New Roman"/>
          <w:b/>
          <w:sz w:val="24"/>
          <w:szCs w:val="24"/>
        </w:rPr>
        <w:t>nvited</w:t>
      </w:r>
      <w:r w:rsidRPr="004569F4">
        <w:rPr>
          <w:rFonts w:ascii="Times New Roman" w:hAnsi="Times New Roman"/>
          <w:b/>
          <w:sz w:val="24"/>
          <w:szCs w:val="24"/>
        </w:rPr>
        <w:t xml:space="preserve"> K</w:t>
      </w:r>
      <w:r w:rsidR="00BA376B" w:rsidRPr="004569F4">
        <w:rPr>
          <w:rFonts w:ascii="Times New Roman" w:hAnsi="Times New Roman"/>
          <w:b/>
          <w:sz w:val="24"/>
          <w:szCs w:val="24"/>
        </w:rPr>
        <w:t>eynotes</w:t>
      </w:r>
      <w:r w:rsidRPr="004569F4">
        <w:rPr>
          <w:rFonts w:ascii="Times New Roman" w:hAnsi="Times New Roman"/>
          <w:b/>
          <w:sz w:val="24"/>
          <w:szCs w:val="24"/>
        </w:rPr>
        <w:t xml:space="preserve"> </w:t>
      </w:r>
      <w:r w:rsidR="00BA376B" w:rsidRPr="004569F4">
        <w:rPr>
          <w:rFonts w:ascii="Times New Roman" w:hAnsi="Times New Roman"/>
          <w:b/>
          <w:sz w:val="24"/>
          <w:szCs w:val="24"/>
        </w:rPr>
        <w:t>and</w:t>
      </w:r>
      <w:r w:rsidRPr="004569F4">
        <w:rPr>
          <w:rFonts w:ascii="Times New Roman" w:hAnsi="Times New Roman"/>
          <w:b/>
          <w:sz w:val="24"/>
          <w:szCs w:val="24"/>
        </w:rPr>
        <w:t xml:space="preserve"> S</w:t>
      </w:r>
      <w:r w:rsidR="00BA376B" w:rsidRPr="004569F4">
        <w:rPr>
          <w:rFonts w:ascii="Times New Roman" w:hAnsi="Times New Roman"/>
          <w:b/>
          <w:sz w:val="24"/>
          <w:szCs w:val="24"/>
        </w:rPr>
        <w:t>peaker</w:t>
      </w:r>
      <w:r w:rsidRPr="004569F4">
        <w:rPr>
          <w:rFonts w:ascii="Times New Roman" w:hAnsi="Times New Roman"/>
          <w:b/>
          <w:sz w:val="24"/>
          <w:szCs w:val="24"/>
        </w:rPr>
        <w:t xml:space="preserve"> A</w:t>
      </w:r>
      <w:r w:rsidR="00BA376B" w:rsidRPr="004569F4">
        <w:rPr>
          <w:rFonts w:ascii="Times New Roman" w:hAnsi="Times New Roman"/>
          <w:b/>
          <w:sz w:val="24"/>
          <w:szCs w:val="24"/>
        </w:rPr>
        <w:t>ddresses</w:t>
      </w:r>
      <w:commentRangeEnd w:id="5"/>
      <w:r w:rsidR="00F03096">
        <w:rPr>
          <w:rStyle w:val="CommentReference"/>
          <w:rFonts w:asciiTheme="minorHAnsi" w:hAnsiTheme="minorHAnsi" w:cstheme="minorBidi"/>
          <w:noProof/>
        </w:rPr>
        <w:commentReference w:id="5"/>
      </w:r>
    </w:p>
    <w:p w14:paraId="46295DDD" w14:textId="77777777" w:rsidR="00597320" w:rsidRPr="00F67185" w:rsidRDefault="00597320" w:rsidP="00597320">
      <w:pPr>
        <w:autoSpaceDE w:val="0"/>
        <w:autoSpaceDN w:val="0"/>
        <w:adjustRightInd w:val="0"/>
        <w:spacing w:after="0" w:line="240" w:lineRule="auto"/>
        <w:rPr>
          <w:rFonts w:ascii="Times New Roman" w:hAnsi="Times New Roman" w:cs="Times New Roman"/>
          <w:sz w:val="24"/>
          <w:szCs w:val="24"/>
        </w:rPr>
      </w:pPr>
    </w:p>
    <w:p w14:paraId="3C02D282" w14:textId="7E3ED6AF" w:rsidR="00597320" w:rsidRPr="004569F4"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6"/>
      <w:r w:rsidRPr="004569F4">
        <w:rPr>
          <w:rFonts w:ascii="Times New Roman" w:hAnsi="Times New Roman"/>
          <w:b/>
          <w:sz w:val="24"/>
          <w:szCs w:val="24"/>
        </w:rPr>
        <w:t>R</w:t>
      </w:r>
      <w:r w:rsidR="00F0785F" w:rsidRPr="004569F4">
        <w:rPr>
          <w:rFonts w:ascii="Times New Roman" w:hAnsi="Times New Roman"/>
          <w:b/>
          <w:sz w:val="24"/>
          <w:szCs w:val="24"/>
        </w:rPr>
        <w:t>esearch</w:t>
      </w:r>
      <w:r w:rsidRPr="004569F4">
        <w:rPr>
          <w:rFonts w:ascii="Times New Roman" w:hAnsi="Times New Roman"/>
          <w:b/>
          <w:sz w:val="24"/>
          <w:szCs w:val="24"/>
        </w:rPr>
        <w:t xml:space="preserve"> </w:t>
      </w:r>
      <w:r w:rsidR="003E6A50" w:rsidRPr="004569F4">
        <w:rPr>
          <w:rFonts w:ascii="Times New Roman" w:hAnsi="Times New Roman"/>
          <w:b/>
          <w:sz w:val="24"/>
          <w:szCs w:val="24"/>
        </w:rPr>
        <w:t>Project Collaboration</w:t>
      </w:r>
      <w:commentRangeEnd w:id="6"/>
      <w:r w:rsidR="00F03096">
        <w:rPr>
          <w:rStyle w:val="CommentReference"/>
          <w:rFonts w:asciiTheme="minorHAnsi" w:hAnsiTheme="minorHAnsi" w:cstheme="minorBidi"/>
          <w:noProof/>
        </w:rPr>
        <w:commentReference w:id="6"/>
      </w:r>
    </w:p>
    <w:p w14:paraId="53529C4B" w14:textId="77777777" w:rsidR="00597320" w:rsidRPr="00F67185" w:rsidRDefault="00597320" w:rsidP="00597320">
      <w:pPr>
        <w:autoSpaceDE w:val="0"/>
        <w:autoSpaceDN w:val="0"/>
        <w:adjustRightInd w:val="0"/>
        <w:spacing w:after="0" w:line="240" w:lineRule="auto"/>
        <w:rPr>
          <w:rFonts w:ascii="Times New Roman" w:hAnsi="Times New Roman" w:cs="Times New Roman"/>
          <w:sz w:val="24"/>
          <w:szCs w:val="24"/>
        </w:rPr>
      </w:pPr>
    </w:p>
    <w:p w14:paraId="2342C5A2" w14:textId="1A94DCCD" w:rsidR="00597320" w:rsidRPr="004569F4"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7"/>
      <w:r w:rsidRPr="004569F4">
        <w:rPr>
          <w:rFonts w:ascii="Times New Roman" w:hAnsi="Times New Roman"/>
          <w:b/>
          <w:sz w:val="24"/>
          <w:szCs w:val="24"/>
        </w:rPr>
        <w:t>C</w:t>
      </w:r>
      <w:r w:rsidR="00F0785F" w:rsidRPr="004569F4">
        <w:rPr>
          <w:rFonts w:ascii="Times New Roman" w:hAnsi="Times New Roman"/>
          <w:b/>
          <w:sz w:val="24"/>
          <w:szCs w:val="24"/>
        </w:rPr>
        <w:t>ommercial</w:t>
      </w:r>
      <w:r w:rsidRPr="004569F4">
        <w:rPr>
          <w:rFonts w:ascii="Times New Roman" w:hAnsi="Times New Roman"/>
          <w:b/>
          <w:sz w:val="24"/>
          <w:szCs w:val="24"/>
        </w:rPr>
        <w:t xml:space="preserve"> O</w:t>
      </w:r>
      <w:r w:rsidR="00F0785F" w:rsidRPr="004569F4">
        <w:rPr>
          <w:rFonts w:ascii="Times New Roman" w:hAnsi="Times New Roman"/>
          <w:b/>
          <w:sz w:val="24"/>
          <w:szCs w:val="24"/>
        </w:rPr>
        <w:t>utcomes</w:t>
      </w:r>
      <w:commentRangeEnd w:id="7"/>
      <w:r w:rsidR="00F03096">
        <w:rPr>
          <w:rStyle w:val="CommentReference"/>
          <w:rFonts w:asciiTheme="minorHAnsi" w:hAnsiTheme="minorHAnsi" w:cstheme="minorBidi"/>
          <w:noProof/>
        </w:rPr>
        <w:commentReference w:id="7"/>
      </w:r>
    </w:p>
    <w:p w14:paraId="7228E1EC" w14:textId="01509D2D" w:rsidR="00597320" w:rsidRPr="00F67185" w:rsidRDefault="00597320" w:rsidP="00597320">
      <w:pPr>
        <w:autoSpaceDE w:val="0"/>
        <w:autoSpaceDN w:val="0"/>
        <w:adjustRightInd w:val="0"/>
        <w:spacing w:after="0" w:line="240" w:lineRule="auto"/>
        <w:rPr>
          <w:rFonts w:ascii="Times New Roman" w:hAnsi="Times New Roman" w:cs="Times New Roman"/>
          <w:sz w:val="24"/>
          <w:szCs w:val="24"/>
        </w:rPr>
      </w:pPr>
    </w:p>
    <w:p w14:paraId="2570085B" w14:textId="523EAF56" w:rsidR="00597320" w:rsidRPr="004569F4" w:rsidRDefault="00597320" w:rsidP="004569F4">
      <w:pPr>
        <w:pStyle w:val="ListParagraph"/>
        <w:numPr>
          <w:ilvl w:val="0"/>
          <w:numId w:val="8"/>
        </w:numPr>
        <w:autoSpaceDE w:val="0"/>
        <w:autoSpaceDN w:val="0"/>
        <w:adjustRightInd w:val="0"/>
        <w:spacing w:after="0" w:line="240" w:lineRule="auto"/>
        <w:rPr>
          <w:rFonts w:ascii="Times New Roman" w:hAnsi="Times New Roman"/>
          <w:b/>
          <w:sz w:val="24"/>
          <w:szCs w:val="24"/>
        </w:rPr>
      </w:pPr>
      <w:commentRangeStart w:id="8"/>
      <w:r w:rsidRPr="004569F4">
        <w:rPr>
          <w:rFonts w:ascii="Times New Roman" w:hAnsi="Times New Roman"/>
          <w:b/>
          <w:sz w:val="24"/>
          <w:szCs w:val="24"/>
        </w:rPr>
        <w:t>O</w:t>
      </w:r>
      <w:r w:rsidR="00F0785F" w:rsidRPr="004569F4">
        <w:rPr>
          <w:rFonts w:ascii="Times New Roman" w:hAnsi="Times New Roman"/>
          <w:b/>
          <w:sz w:val="24"/>
          <w:szCs w:val="24"/>
        </w:rPr>
        <w:t>ther</w:t>
      </w:r>
      <w:r w:rsidRPr="004569F4">
        <w:rPr>
          <w:rFonts w:ascii="Times New Roman" w:hAnsi="Times New Roman"/>
          <w:b/>
          <w:sz w:val="24"/>
          <w:szCs w:val="24"/>
        </w:rPr>
        <w:t xml:space="preserve"> P</w:t>
      </w:r>
      <w:r w:rsidR="00F0785F" w:rsidRPr="004569F4">
        <w:rPr>
          <w:rFonts w:ascii="Times New Roman" w:hAnsi="Times New Roman"/>
          <w:b/>
          <w:sz w:val="24"/>
          <w:szCs w:val="24"/>
        </w:rPr>
        <w:t>rofessional</w:t>
      </w:r>
      <w:r w:rsidRPr="004569F4">
        <w:rPr>
          <w:rFonts w:ascii="Times New Roman" w:hAnsi="Times New Roman"/>
          <w:b/>
          <w:sz w:val="24"/>
          <w:szCs w:val="24"/>
        </w:rPr>
        <w:t xml:space="preserve"> A</w:t>
      </w:r>
      <w:r w:rsidR="00F0785F" w:rsidRPr="004569F4">
        <w:rPr>
          <w:rFonts w:ascii="Times New Roman" w:hAnsi="Times New Roman"/>
          <w:b/>
          <w:sz w:val="24"/>
          <w:szCs w:val="24"/>
        </w:rPr>
        <w:t>ctivities</w:t>
      </w:r>
      <w:commentRangeEnd w:id="8"/>
      <w:r w:rsidR="00F03096">
        <w:rPr>
          <w:rStyle w:val="CommentReference"/>
          <w:rFonts w:asciiTheme="minorHAnsi" w:hAnsiTheme="minorHAnsi" w:cstheme="minorBidi"/>
          <w:noProof/>
        </w:rPr>
        <w:commentReference w:id="8"/>
      </w:r>
    </w:p>
    <w:p w14:paraId="585C367E" w14:textId="18DD0C51" w:rsidR="0039463A" w:rsidRPr="00F67185" w:rsidRDefault="0039463A" w:rsidP="00597320">
      <w:pPr>
        <w:autoSpaceDE w:val="0"/>
        <w:autoSpaceDN w:val="0"/>
        <w:adjustRightInd w:val="0"/>
        <w:spacing w:after="0" w:line="240" w:lineRule="auto"/>
        <w:rPr>
          <w:rFonts w:ascii="Times New Roman" w:hAnsi="Times New Roman" w:cs="Times New Roman"/>
          <w:b/>
          <w:sz w:val="24"/>
          <w:szCs w:val="24"/>
        </w:rPr>
      </w:pPr>
    </w:p>
    <w:p w14:paraId="694192C0" w14:textId="4E1EEC73" w:rsidR="0039463A" w:rsidRPr="00F67185" w:rsidRDefault="0039463A" w:rsidP="00597320">
      <w:pPr>
        <w:autoSpaceDE w:val="0"/>
        <w:autoSpaceDN w:val="0"/>
        <w:adjustRightInd w:val="0"/>
        <w:spacing w:after="0" w:line="240" w:lineRule="auto"/>
        <w:rPr>
          <w:rFonts w:ascii="Times New Roman" w:hAnsi="Times New Roman" w:cs="Times New Roman"/>
          <w:b/>
          <w:sz w:val="24"/>
          <w:szCs w:val="24"/>
        </w:rPr>
      </w:pPr>
      <w:commentRangeStart w:id="9"/>
      <w:r w:rsidRPr="00F67185">
        <w:rPr>
          <w:rFonts w:ascii="Times New Roman" w:hAnsi="Times New Roman" w:cs="Times New Roman"/>
          <w:b/>
          <w:sz w:val="24"/>
          <w:szCs w:val="24"/>
        </w:rPr>
        <w:t xml:space="preserve">How the </w:t>
      </w:r>
      <w:r w:rsidR="000E7F16">
        <w:rPr>
          <w:rFonts w:ascii="Times New Roman" w:hAnsi="Times New Roman" w:cs="Times New Roman"/>
          <w:b/>
          <w:sz w:val="24"/>
          <w:szCs w:val="24"/>
        </w:rPr>
        <w:t>Partner Investigator’s</w:t>
      </w:r>
      <w:r w:rsidRPr="00F67185">
        <w:rPr>
          <w:rFonts w:ascii="Times New Roman" w:hAnsi="Times New Roman" w:cs="Times New Roman"/>
          <w:b/>
          <w:sz w:val="24"/>
          <w:szCs w:val="24"/>
        </w:rPr>
        <w:t xml:space="preserve"> achievements will contribute to this application</w:t>
      </w:r>
      <w:commentRangeEnd w:id="9"/>
      <w:r w:rsidR="00F03096">
        <w:rPr>
          <w:rStyle w:val="CommentReference"/>
        </w:rPr>
        <w:commentReference w:id="9"/>
      </w:r>
    </w:p>
    <w:p w14:paraId="4B00D3E3" w14:textId="77777777" w:rsidR="00597320" w:rsidRDefault="00597320" w:rsidP="00A318DA">
      <w:pPr>
        <w:autoSpaceDE w:val="0"/>
        <w:autoSpaceDN w:val="0"/>
        <w:adjustRightInd w:val="0"/>
        <w:spacing w:after="0" w:line="240" w:lineRule="auto"/>
        <w:rPr>
          <w:rFonts w:ascii="Times New Roman" w:hAnsi="Times New Roman" w:cs="Times New Roman"/>
          <w:b/>
          <w:sz w:val="24"/>
          <w:szCs w:val="24"/>
        </w:rPr>
      </w:pPr>
    </w:p>
    <w:p w14:paraId="3B1FF9EC" w14:textId="2807157A" w:rsidR="00840524" w:rsidRDefault="00840524" w:rsidP="00A318DA">
      <w:pPr>
        <w:autoSpaceDE w:val="0"/>
        <w:autoSpaceDN w:val="0"/>
        <w:adjustRightInd w:val="0"/>
        <w:spacing w:after="0" w:line="240" w:lineRule="auto"/>
        <w:rPr>
          <w:rFonts w:ascii="Times New Roman" w:hAnsi="Times New Roman" w:cs="Times New Roman"/>
          <w:b/>
          <w:sz w:val="24"/>
          <w:szCs w:val="24"/>
        </w:rPr>
      </w:pPr>
    </w:p>
    <w:p w14:paraId="70E2FF08" w14:textId="4F5EB9B6" w:rsidR="00840524" w:rsidRDefault="00840524" w:rsidP="00A318DA">
      <w:pPr>
        <w:autoSpaceDE w:val="0"/>
        <w:autoSpaceDN w:val="0"/>
        <w:adjustRightInd w:val="0"/>
        <w:spacing w:after="0" w:line="240" w:lineRule="auto"/>
        <w:rPr>
          <w:rFonts w:ascii="Times New Roman" w:hAnsi="Times New Roman" w:cs="Times New Roman"/>
          <w:b/>
          <w:sz w:val="24"/>
          <w:szCs w:val="24"/>
        </w:rPr>
      </w:pPr>
    </w:p>
    <w:p w14:paraId="000752DD" w14:textId="77777777" w:rsidR="00840524" w:rsidRPr="00840524" w:rsidRDefault="00840524" w:rsidP="00A318DA">
      <w:pPr>
        <w:autoSpaceDE w:val="0"/>
        <w:autoSpaceDN w:val="0"/>
        <w:adjustRightInd w:val="0"/>
        <w:spacing w:after="0" w:line="240" w:lineRule="auto"/>
        <w:rPr>
          <w:rFonts w:ascii="Times New Roman" w:hAnsi="Times New Roman" w:cs="Times New Roman"/>
          <w:b/>
          <w:sz w:val="24"/>
          <w:szCs w:val="24"/>
        </w:rPr>
      </w:pPr>
    </w:p>
    <w:sectPr w:rsidR="00840524" w:rsidRPr="00840524" w:rsidSect="00332F40">
      <w:pgSz w:w="11906" w:h="16838"/>
      <w:pgMar w:top="454" w:right="454" w:bottom="454" w:left="454"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uthor" w:initials="A">
    <w:p w14:paraId="3D0072D5" w14:textId="77777777" w:rsidR="00F64F4B" w:rsidRDefault="004569F4">
      <w:pPr>
        <w:pStyle w:val="CommentText"/>
      </w:pPr>
      <w:r>
        <w:rPr>
          <w:rStyle w:val="CommentReference"/>
        </w:rPr>
        <w:annotationRef/>
      </w:r>
      <w:r w:rsidR="00F64F4B">
        <w:t>The ARC has no mandatory headings or content requirements for the 1-page CV, but suggest that PIs ensure the information provided is relevant to the application. As the PI’s qualifications, employment details and career interruptions will appear at B2, B8 and B9, they should not be repeated here. Instead, ensure assessors will understand how the PI’s background and expertise will contribute to the project, noting that PIs are not required to complete ROPE questions B10 to B14. Significant career interruptions can be mentioned where relevant.</w:t>
      </w:r>
    </w:p>
    <w:p w14:paraId="55421D16" w14:textId="77777777" w:rsidR="00F64F4B" w:rsidRDefault="00F64F4B">
      <w:pPr>
        <w:pStyle w:val="CommentText"/>
      </w:pPr>
    </w:p>
    <w:p w14:paraId="65B946F5" w14:textId="77777777" w:rsidR="00F64F4B" w:rsidRDefault="00F64F4B" w:rsidP="00EC5E43">
      <w:pPr>
        <w:pStyle w:val="CommentText"/>
      </w:pPr>
      <w:r>
        <w:t>ARC formatting requirements must be met.</w:t>
      </w:r>
    </w:p>
  </w:comment>
  <w:comment w:id="1" w:author="Author" w:initials="A">
    <w:p w14:paraId="6AA0C8A3" w14:textId="37DFDE4E" w:rsidR="004569F4" w:rsidRDefault="004569F4">
      <w:pPr>
        <w:pStyle w:val="CommentText"/>
      </w:pPr>
      <w:r>
        <w:rPr>
          <w:rStyle w:val="CommentReference"/>
        </w:rPr>
        <w:annotationRef/>
      </w:r>
      <w:r>
        <w:t>PIs should, where possible, include information on what experience they have in collaborative industrial and end-user focused research, particularly in fields relevant to this application.</w:t>
      </w:r>
      <w:r w:rsidR="00F03096">
        <w:t xml:space="preserve"> Evidence of experience in management and delivery of collaborative research can be included here.</w:t>
      </w:r>
    </w:p>
  </w:comment>
  <w:comment w:id="2" w:author="Author" w:initials="A">
    <w:p w14:paraId="49EA79A0" w14:textId="77777777" w:rsidR="00F52994" w:rsidRDefault="00F03096">
      <w:pPr>
        <w:pStyle w:val="CommentText"/>
      </w:pPr>
      <w:r>
        <w:rPr>
          <w:rStyle w:val="CommentReference"/>
        </w:rPr>
        <w:annotationRef/>
      </w:r>
      <w:r w:rsidR="00F52994">
        <w:t xml:space="preserve">This section should highlight the PI’s key career achievements and broader contributions to their field. The statement should be evidence-based, and this can be achieved by providing examples of achievements and outcomes under the sub-headings provided in this template, which may be modified to suit an individual’s needs. </w:t>
      </w:r>
    </w:p>
    <w:p w14:paraId="4348D64D" w14:textId="77777777" w:rsidR="00F52994" w:rsidRDefault="00F52994">
      <w:pPr>
        <w:pStyle w:val="CommentText"/>
      </w:pPr>
    </w:p>
    <w:p w14:paraId="5C522662" w14:textId="77777777" w:rsidR="00F52994" w:rsidRDefault="00F52994">
      <w:pPr>
        <w:pStyle w:val="CommentText"/>
      </w:pPr>
      <w:r>
        <w:t>For both achievements and contributions, it is important to provide supporting information/statistics and key highlights to ensure the argument is contextualised for non-discipline experts. PIs could also discuss their capacity to build collaborations.</w:t>
      </w:r>
    </w:p>
    <w:p w14:paraId="56975258" w14:textId="77777777" w:rsidR="00F52994" w:rsidRDefault="00F52994">
      <w:pPr>
        <w:pStyle w:val="CommentText"/>
      </w:pPr>
    </w:p>
    <w:p w14:paraId="063EE485" w14:textId="77777777" w:rsidR="00F52994" w:rsidRDefault="00F52994">
      <w:pPr>
        <w:pStyle w:val="CommentText"/>
      </w:pPr>
      <w:r>
        <w:t>Where a PI doesn’t wish to use the suggested sub-headings, they may consider a brief summary, e.g.:</w:t>
      </w:r>
    </w:p>
    <w:p w14:paraId="35D18108" w14:textId="77777777" w:rsidR="00F52994" w:rsidRDefault="00F52994">
      <w:pPr>
        <w:pStyle w:val="CommentText"/>
      </w:pPr>
    </w:p>
    <w:p w14:paraId="414FEB05" w14:textId="77777777" w:rsidR="00F52994" w:rsidRDefault="00F52994">
      <w:pPr>
        <w:pStyle w:val="CommentText"/>
      </w:pPr>
      <w:r>
        <w:t>While my background and expertise does not predominantly involve research, I have made significant contributions in the following ways:</w:t>
      </w:r>
    </w:p>
    <w:p w14:paraId="31F7F3DC" w14:textId="77777777" w:rsidR="00F52994" w:rsidRDefault="00F52994">
      <w:pPr>
        <w:pStyle w:val="CommentText"/>
      </w:pPr>
    </w:p>
    <w:p w14:paraId="10531EFC" w14:textId="77777777" w:rsidR="00F52994" w:rsidRDefault="00F52994">
      <w:pPr>
        <w:pStyle w:val="CommentText"/>
      </w:pPr>
      <w:r>
        <w:t>Example 1</w:t>
      </w:r>
    </w:p>
    <w:p w14:paraId="5FD857C7" w14:textId="77777777" w:rsidR="00F52994" w:rsidRDefault="00F52994">
      <w:pPr>
        <w:pStyle w:val="CommentText"/>
      </w:pPr>
    </w:p>
    <w:p w14:paraId="26B04669" w14:textId="77777777" w:rsidR="00F52994" w:rsidRDefault="00F52994" w:rsidP="001C4E3A">
      <w:pPr>
        <w:pStyle w:val="CommentText"/>
      </w:pPr>
      <w:r>
        <w:t>Example 2, etc.</w:t>
      </w:r>
    </w:p>
  </w:comment>
  <w:comment w:id="3" w:author="Author" w:initials="A">
    <w:p w14:paraId="0391D4AF" w14:textId="319C103D" w:rsidR="00F03096" w:rsidRDefault="00F03096">
      <w:pPr>
        <w:pStyle w:val="CommentText"/>
      </w:pPr>
      <w:r>
        <w:rPr>
          <w:rStyle w:val="CommentReference"/>
        </w:rPr>
        <w:annotationRef/>
      </w:r>
      <w:r>
        <w:t>Where a PI has any publications or research outputs that may be relevant to this application, and demonstrate the PI’s strengths to assessors, they can be included (along with any contextual information that will help assessors understand the importance and relevance of the output/s).</w:t>
      </w:r>
    </w:p>
  </w:comment>
  <w:comment w:id="4" w:author="Author" w:initials="A">
    <w:p w14:paraId="44246B2D" w14:textId="3D8514DF" w:rsidR="00F03096" w:rsidRDefault="00F03096">
      <w:pPr>
        <w:pStyle w:val="CommentText"/>
      </w:pPr>
      <w:r>
        <w:rPr>
          <w:rStyle w:val="CommentReference"/>
        </w:rPr>
        <w:annotationRef/>
      </w:r>
      <w:r>
        <w:t>PIs may also include membership of learned academies in this section, where relevant.</w:t>
      </w:r>
    </w:p>
  </w:comment>
  <w:comment w:id="5" w:author="Author" w:initials="A">
    <w:p w14:paraId="35C7A8C4" w14:textId="61F5A1F0" w:rsidR="00F03096" w:rsidRDefault="00F03096">
      <w:pPr>
        <w:pStyle w:val="CommentText"/>
      </w:pPr>
      <w:r>
        <w:rPr>
          <w:rStyle w:val="CommentReference"/>
        </w:rPr>
        <w:annotationRef/>
      </w:r>
      <w:r w:rsidR="000E7F16">
        <w:t>PIs</w:t>
      </w:r>
      <w:r>
        <w:t xml:space="preserve"> may outline highlights of speaking roles and any key statistics that may be relevant (e.g. total number of such addresses given across career, etc). Provide some context so that assessors who are not experts in the </w:t>
      </w:r>
      <w:r w:rsidR="000E7F16">
        <w:t>PI’s</w:t>
      </w:r>
      <w:r>
        <w:t xml:space="preserve"> field understand the esteem/prestige associated with these invitations.</w:t>
      </w:r>
    </w:p>
  </w:comment>
  <w:comment w:id="6" w:author="Author" w:initials="A">
    <w:p w14:paraId="442E540E" w14:textId="74BE17AE" w:rsidR="00F03096" w:rsidRDefault="00F03096">
      <w:pPr>
        <w:pStyle w:val="CommentText"/>
      </w:pPr>
      <w:r>
        <w:rPr>
          <w:rStyle w:val="CommentReference"/>
        </w:rPr>
        <w:annotationRef/>
      </w:r>
      <w:r>
        <w:t xml:space="preserve">Where not already detailed above, PIs may list any previous research project collaborations as evidence of their experience in projects of this kind. Details of the funding scheme, grantor, project title or theme, and outcomes may be discussed, including the PI’s role and contributions to that project (i.e. in more detail than will be shown at F5). </w:t>
      </w:r>
    </w:p>
  </w:comment>
  <w:comment w:id="7" w:author="Author" w:initials="A">
    <w:p w14:paraId="72B7E05B" w14:textId="1ED73464" w:rsidR="00F03096" w:rsidRDefault="00F03096">
      <w:pPr>
        <w:pStyle w:val="CommentText"/>
      </w:pPr>
      <w:r>
        <w:rPr>
          <w:rStyle w:val="CommentReference"/>
        </w:rPr>
        <w:annotationRef/>
      </w:r>
      <w:r>
        <w:t>This may include patents, IP licences, and resulting benefits (provided the details do not breach any commercial in confidence requirements).</w:t>
      </w:r>
    </w:p>
  </w:comment>
  <w:comment w:id="8" w:author="Author" w:initials="A">
    <w:p w14:paraId="799D9D4F" w14:textId="1D9D09F2" w:rsidR="00F03096" w:rsidRDefault="00F03096">
      <w:pPr>
        <w:pStyle w:val="CommentText"/>
      </w:pPr>
      <w:r>
        <w:rPr>
          <w:rStyle w:val="CommentReference"/>
        </w:rPr>
        <w:annotationRef/>
      </w:r>
      <w:r>
        <w:t>This may includes professional memberships, committees, boards, conference organisation, leadership roles, and other commercial activities, where relevant to this application.</w:t>
      </w:r>
    </w:p>
  </w:comment>
  <w:comment w:id="9" w:author="Author" w:initials="A">
    <w:p w14:paraId="1CDDED13" w14:textId="77777777" w:rsidR="00F52994" w:rsidRDefault="00F03096" w:rsidP="001747F9">
      <w:pPr>
        <w:pStyle w:val="CommentText"/>
      </w:pPr>
      <w:r>
        <w:rPr>
          <w:rStyle w:val="CommentReference"/>
        </w:rPr>
        <w:annotationRef/>
      </w:r>
      <w:r w:rsidR="00F52994">
        <w:t>We recommend a concluding statement that describes how the PI’s achievements and contributions make them ideally qualified to contribute to this Discovery Project as a Partner Investigator (rather than as a Partner Organisation employee providing technical support, being a contact person, etc), and deliver a successful outcome.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5B946F5" w15:done="0"/>
  <w15:commentEx w15:paraId="6AA0C8A3" w15:done="0"/>
  <w15:commentEx w15:paraId="26B04669" w15:done="0"/>
  <w15:commentEx w15:paraId="0391D4AF" w15:done="0"/>
  <w15:commentEx w15:paraId="44246B2D" w15:done="0"/>
  <w15:commentEx w15:paraId="35C7A8C4" w15:done="0"/>
  <w15:commentEx w15:paraId="442E540E" w15:done="0"/>
  <w15:commentEx w15:paraId="72B7E05B" w15:done="0"/>
  <w15:commentEx w15:paraId="799D9D4F" w15:done="0"/>
  <w15:commentEx w15:paraId="1CDDED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5B946F5" w16cid:durableId="25E46661"/>
  <w16cid:commentId w16cid:paraId="6AA0C8A3" w16cid:durableId="25E46662"/>
  <w16cid:commentId w16cid:paraId="26B04669" w16cid:durableId="25E46663"/>
  <w16cid:commentId w16cid:paraId="0391D4AF" w16cid:durableId="25E46664"/>
  <w16cid:commentId w16cid:paraId="44246B2D" w16cid:durableId="25E46665"/>
  <w16cid:commentId w16cid:paraId="35C7A8C4" w16cid:durableId="25E46666"/>
  <w16cid:commentId w16cid:paraId="442E540E" w16cid:durableId="25E46667"/>
  <w16cid:commentId w16cid:paraId="72B7E05B" w16cid:durableId="25E46668"/>
  <w16cid:commentId w16cid:paraId="799D9D4F" w16cid:durableId="25E46669"/>
  <w16cid:commentId w16cid:paraId="1CDDED13" w16cid:durableId="25E4666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7475C" w14:textId="77777777" w:rsidR="00F029CE" w:rsidRDefault="00F029CE" w:rsidP="00F029CE">
      <w:pPr>
        <w:spacing w:after="0" w:line="240" w:lineRule="auto"/>
      </w:pPr>
      <w:r>
        <w:separator/>
      </w:r>
    </w:p>
  </w:endnote>
  <w:endnote w:type="continuationSeparator" w:id="0">
    <w:p w14:paraId="654C532A" w14:textId="77777777" w:rsidR="00F029CE" w:rsidRDefault="00F029CE" w:rsidP="00F02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BD62F" w14:textId="77777777" w:rsidR="00F029CE" w:rsidRDefault="00F029CE" w:rsidP="00F029CE">
      <w:pPr>
        <w:spacing w:after="0" w:line="240" w:lineRule="auto"/>
      </w:pPr>
      <w:r>
        <w:separator/>
      </w:r>
    </w:p>
  </w:footnote>
  <w:footnote w:type="continuationSeparator" w:id="0">
    <w:p w14:paraId="5A247F1A" w14:textId="77777777" w:rsidR="00F029CE" w:rsidRDefault="00F029CE" w:rsidP="00F02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F5A87"/>
    <w:multiLevelType w:val="hybridMultilevel"/>
    <w:tmpl w:val="57EE9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8DB05E9"/>
    <w:multiLevelType w:val="hybridMultilevel"/>
    <w:tmpl w:val="F67EEB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7550D6"/>
    <w:multiLevelType w:val="hybridMultilevel"/>
    <w:tmpl w:val="C5ECA3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8382C36"/>
    <w:multiLevelType w:val="hybridMultilevel"/>
    <w:tmpl w:val="C11616D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D746902"/>
    <w:multiLevelType w:val="hybridMultilevel"/>
    <w:tmpl w:val="6CF2115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9CE4C23"/>
    <w:multiLevelType w:val="hybridMultilevel"/>
    <w:tmpl w:val="532C1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12F76AD"/>
    <w:multiLevelType w:val="hybridMultilevel"/>
    <w:tmpl w:val="592E90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EA67677"/>
    <w:multiLevelType w:val="hybridMultilevel"/>
    <w:tmpl w:val="4A3C3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89686030">
    <w:abstractNumId w:val="4"/>
  </w:num>
  <w:num w:numId="2" w16cid:durableId="2106723444">
    <w:abstractNumId w:val="3"/>
  </w:num>
  <w:num w:numId="3" w16cid:durableId="362480165">
    <w:abstractNumId w:val="1"/>
  </w:num>
  <w:num w:numId="4" w16cid:durableId="250746980">
    <w:abstractNumId w:val="7"/>
  </w:num>
  <w:num w:numId="5" w16cid:durableId="2064059563">
    <w:abstractNumId w:val="5"/>
  </w:num>
  <w:num w:numId="6" w16cid:durableId="1040784344">
    <w:abstractNumId w:val="0"/>
  </w:num>
  <w:num w:numId="7" w16cid:durableId="734158177">
    <w:abstractNumId w:val="2"/>
  </w:num>
  <w:num w:numId="8" w16cid:durableId="91385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8DA"/>
    <w:rsid w:val="00011239"/>
    <w:rsid w:val="000A3A6D"/>
    <w:rsid w:val="000B09EB"/>
    <w:rsid w:val="000D44AD"/>
    <w:rsid w:val="000E7F16"/>
    <w:rsid w:val="00181607"/>
    <w:rsid w:val="001E5FA6"/>
    <w:rsid w:val="00200EEA"/>
    <w:rsid w:val="00220EB4"/>
    <w:rsid w:val="002220F8"/>
    <w:rsid w:val="00283580"/>
    <w:rsid w:val="002C0D7B"/>
    <w:rsid w:val="00332F40"/>
    <w:rsid w:val="00367B97"/>
    <w:rsid w:val="0039463A"/>
    <w:rsid w:val="003E6A50"/>
    <w:rsid w:val="0044086D"/>
    <w:rsid w:val="004569F4"/>
    <w:rsid w:val="00466CA1"/>
    <w:rsid w:val="0047049B"/>
    <w:rsid w:val="00490A22"/>
    <w:rsid w:val="004A552E"/>
    <w:rsid w:val="004B10C5"/>
    <w:rsid w:val="00516694"/>
    <w:rsid w:val="00537557"/>
    <w:rsid w:val="00597320"/>
    <w:rsid w:val="005D2D66"/>
    <w:rsid w:val="00606F9D"/>
    <w:rsid w:val="006727B3"/>
    <w:rsid w:val="0069147C"/>
    <w:rsid w:val="00710521"/>
    <w:rsid w:val="007D0429"/>
    <w:rsid w:val="007E584D"/>
    <w:rsid w:val="00840524"/>
    <w:rsid w:val="00877AB0"/>
    <w:rsid w:val="0094213B"/>
    <w:rsid w:val="009C4F82"/>
    <w:rsid w:val="00A03ABD"/>
    <w:rsid w:val="00A318DA"/>
    <w:rsid w:val="00A5302C"/>
    <w:rsid w:val="00A5331E"/>
    <w:rsid w:val="00B332D9"/>
    <w:rsid w:val="00B604DF"/>
    <w:rsid w:val="00B679E8"/>
    <w:rsid w:val="00BA376B"/>
    <w:rsid w:val="00BB10F6"/>
    <w:rsid w:val="00BC196D"/>
    <w:rsid w:val="00D71466"/>
    <w:rsid w:val="00E42C3B"/>
    <w:rsid w:val="00EC5C6C"/>
    <w:rsid w:val="00F029CE"/>
    <w:rsid w:val="00F03096"/>
    <w:rsid w:val="00F04B0C"/>
    <w:rsid w:val="00F0785F"/>
    <w:rsid w:val="00F22AB4"/>
    <w:rsid w:val="00F316FE"/>
    <w:rsid w:val="00F52994"/>
    <w:rsid w:val="00F64F4B"/>
    <w:rsid w:val="00F67185"/>
    <w:rsid w:val="00F97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F5E1C3"/>
  <w15:chartTrackingRefBased/>
  <w15:docId w15:val="{DB0B95B7-1E00-4800-B6C2-A6F98963D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318DA"/>
    <w:rPr>
      <w:sz w:val="16"/>
      <w:szCs w:val="16"/>
    </w:rPr>
  </w:style>
  <w:style w:type="paragraph" w:styleId="CommentText">
    <w:name w:val="annotation text"/>
    <w:basedOn w:val="Normal"/>
    <w:link w:val="CommentTextChar"/>
    <w:uiPriority w:val="99"/>
    <w:unhideWhenUsed/>
    <w:rsid w:val="00A318DA"/>
    <w:pPr>
      <w:spacing w:line="240" w:lineRule="auto"/>
    </w:pPr>
    <w:rPr>
      <w:sz w:val="20"/>
      <w:szCs w:val="20"/>
    </w:rPr>
  </w:style>
  <w:style w:type="character" w:customStyle="1" w:styleId="CommentTextChar">
    <w:name w:val="Comment Text Char"/>
    <w:basedOn w:val="DefaultParagraphFont"/>
    <w:link w:val="CommentText"/>
    <w:uiPriority w:val="99"/>
    <w:rsid w:val="00A318DA"/>
    <w:rPr>
      <w:noProof/>
      <w:sz w:val="20"/>
      <w:szCs w:val="20"/>
    </w:rPr>
  </w:style>
  <w:style w:type="paragraph" w:styleId="CommentSubject">
    <w:name w:val="annotation subject"/>
    <w:basedOn w:val="CommentText"/>
    <w:next w:val="CommentText"/>
    <w:link w:val="CommentSubjectChar"/>
    <w:uiPriority w:val="99"/>
    <w:semiHidden/>
    <w:unhideWhenUsed/>
    <w:rsid w:val="00A318DA"/>
    <w:rPr>
      <w:b/>
      <w:bCs/>
    </w:rPr>
  </w:style>
  <w:style w:type="character" w:customStyle="1" w:styleId="CommentSubjectChar">
    <w:name w:val="Comment Subject Char"/>
    <w:basedOn w:val="CommentTextChar"/>
    <w:link w:val="CommentSubject"/>
    <w:uiPriority w:val="99"/>
    <w:semiHidden/>
    <w:rsid w:val="00A318DA"/>
    <w:rPr>
      <w:b/>
      <w:bCs/>
      <w:noProof/>
      <w:sz w:val="20"/>
      <w:szCs w:val="20"/>
    </w:rPr>
  </w:style>
  <w:style w:type="paragraph" w:styleId="BalloonText">
    <w:name w:val="Balloon Text"/>
    <w:basedOn w:val="Normal"/>
    <w:link w:val="BalloonTextChar"/>
    <w:uiPriority w:val="99"/>
    <w:semiHidden/>
    <w:unhideWhenUsed/>
    <w:rsid w:val="00A31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8DA"/>
    <w:rPr>
      <w:rFonts w:ascii="Segoe UI" w:hAnsi="Segoe UI" w:cs="Segoe UI"/>
      <w:noProof/>
      <w:sz w:val="18"/>
      <w:szCs w:val="18"/>
    </w:rPr>
  </w:style>
  <w:style w:type="paragraph" w:customStyle="1" w:styleId="Default">
    <w:name w:val="Default"/>
    <w:rsid w:val="00E42C3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97320"/>
    <w:pPr>
      <w:spacing w:line="252" w:lineRule="auto"/>
      <w:ind w:left="720"/>
      <w:contextualSpacing/>
    </w:pPr>
    <w:rPr>
      <w:rFonts w:ascii="Calibri" w:hAnsi="Calibri" w:cs="Times New Roman"/>
      <w:noProof w:val="0"/>
    </w:rPr>
  </w:style>
  <w:style w:type="paragraph" w:styleId="BodyText">
    <w:name w:val="Body Text"/>
    <w:basedOn w:val="Normal"/>
    <w:link w:val="BodyTextChar"/>
    <w:rsid w:val="000D44AD"/>
    <w:pPr>
      <w:spacing w:after="0" w:line="240" w:lineRule="auto"/>
    </w:pPr>
    <w:rPr>
      <w:rFonts w:ascii="Arial" w:eastAsia="Times New Roman" w:hAnsi="Arial" w:cs="Arial"/>
      <w:noProof w:val="0"/>
      <w:color w:val="000000"/>
      <w:sz w:val="20"/>
      <w:szCs w:val="20"/>
    </w:rPr>
  </w:style>
  <w:style w:type="character" w:customStyle="1" w:styleId="BodyTextChar">
    <w:name w:val="Body Text Char"/>
    <w:basedOn w:val="DefaultParagraphFont"/>
    <w:link w:val="BodyText"/>
    <w:rsid w:val="000D44AD"/>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0606C-A6F6-4737-9BE2-C5079DE06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56</Words>
  <Characters>321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Gunders</dc:creator>
  <cp:keywords/>
  <dc:description/>
  <cp:lastModifiedBy>Jessica von Pein</cp:lastModifiedBy>
  <cp:revision>5</cp:revision>
  <dcterms:created xsi:type="dcterms:W3CDTF">2022-12-02T03:04:00Z</dcterms:created>
  <dcterms:modified xsi:type="dcterms:W3CDTF">2024-01-22T00:45:00Z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2022-03-22T05:14:41Z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c38f0328-84ee-45c1-a793-d82d17a8095d</vt:lpwstr>
  </property>
  <property fmtid="{D5CDD505-2E9C-101B-9397-08002B2CF9AE}" pid="8" name="MSIP_Label_0f488380-630a-4f55-a077-a19445e3f360_ContentBits">
    <vt:lpwstr>0</vt:lpwstr>
  </property>
</Properties>
</file>